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BBD5" w14:textId="46CB7721" w:rsidR="002A409C" w:rsidRPr="00CD2F3D" w:rsidRDefault="00E61A6E" w:rsidP="00CD2F3D">
      <w:pPr>
        <w:pBdr>
          <w:bottom w:val="single" w:sz="6" w:space="2" w:color="808080"/>
        </w:pBdr>
        <w:spacing w:after="0" w:line="240" w:lineRule="auto"/>
        <w:ind w:right="60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SAĞLIK </w:t>
      </w:r>
      <w:r w:rsidR="002A409C" w:rsidRPr="00CD2F3D">
        <w:rPr>
          <w:rFonts w:eastAsia="Times New Roman" w:cs="Times New Roman"/>
          <w:b/>
          <w:bCs/>
          <w:color w:val="000000"/>
          <w:sz w:val="24"/>
          <w:szCs w:val="24"/>
        </w:rPr>
        <w:t>TURİZM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İ YÖNETİCİ</w:t>
      </w:r>
      <w:r w:rsidR="00794AFB" w:rsidRPr="00CD2F3D">
        <w:rPr>
          <w:rFonts w:eastAsia="Times New Roman" w:cs="Times New Roman"/>
          <w:b/>
          <w:bCs/>
          <w:color w:val="000000"/>
          <w:sz w:val="24"/>
          <w:szCs w:val="24"/>
        </w:rPr>
        <w:t>LİĞİ</w:t>
      </w:r>
      <w:r w:rsidR="00CD2F3D" w:rsidRPr="00CD2F3D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600CFD" w:rsidRPr="00CD2F3D">
        <w:rPr>
          <w:rFonts w:eastAsia="Times New Roman" w:cs="Times New Roman"/>
          <w:b/>
          <w:bCs/>
          <w:color w:val="000000"/>
          <w:sz w:val="24"/>
          <w:szCs w:val="24"/>
        </w:rPr>
        <w:t xml:space="preserve">YÜKSEK LİSANS </w:t>
      </w:r>
      <w:r w:rsidR="00CD2F3D" w:rsidRPr="00CD2F3D">
        <w:rPr>
          <w:rFonts w:eastAsia="Times New Roman" w:cs="Times New Roman"/>
          <w:b/>
          <w:bCs/>
          <w:color w:val="000000"/>
          <w:sz w:val="24"/>
          <w:szCs w:val="24"/>
        </w:rPr>
        <w:t>PROGRAMI</w:t>
      </w:r>
    </w:p>
    <w:p w14:paraId="3E1AC082" w14:textId="77777777" w:rsidR="00CD2F3D" w:rsidRPr="00CD2F3D" w:rsidRDefault="00CD2F3D" w:rsidP="00CD2F3D">
      <w:pPr>
        <w:pBdr>
          <w:bottom w:val="single" w:sz="6" w:space="2" w:color="808080"/>
        </w:pBdr>
        <w:spacing w:after="0" w:line="240" w:lineRule="auto"/>
        <w:ind w:right="60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235804CF" w14:textId="77777777" w:rsidR="005C399C" w:rsidRPr="00CD2F3D" w:rsidRDefault="005C399C" w:rsidP="00CD2F3D">
      <w:pPr>
        <w:pBdr>
          <w:bottom w:val="single" w:sz="6" w:space="2" w:color="808080"/>
        </w:pBdr>
        <w:spacing w:after="0" w:line="240" w:lineRule="auto"/>
        <w:ind w:right="60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CD2F3D">
        <w:rPr>
          <w:rFonts w:eastAsia="Times New Roman" w:cs="Times New Roman"/>
          <w:b/>
          <w:bCs/>
          <w:color w:val="000000"/>
          <w:sz w:val="24"/>
          <w:szCs w:val="24"/>
        </w:rPr>
        <w:t>SINIFLANDIRILMIŞ</w:t>
      </w:r>
    </w:p>
    <w:p w14:paraId="02BD3AEA" w14:textId="77777777" w:rsidR="005C399C" w:rsidRPr="00244352" w:rsidRDefault="005C399C" w:rsidP="005C399C">
      <w:pPr>
        <w:pBdr>
          <w:bottom w:val="single" w:sz="6" w:space="2" w:color="808080"/>
        </w:pBd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1384"/>
        <w:gridCol w:w="6497"/>
      </w:tblGrid>
      <w:tr w:rsidR="007A364C" w:rsidRPr="00244352" w14:paraId="1000E083" w14:textId="77777777" w:rsidTr="005C399C">
        <w:trPr>
          <w:trHeight w:val="450"/>
        </w:trPr>
        <w:tc>
          <w:tcPr>
            <w:tcW w:w="256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9E1F3" w14:textId="77777777" w:rsidR="007A364C" w:rsidRPr="00244352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YETKİNLİK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DF0EF" w14:textId="77777777" w:rsidR="007A364C" w:rsidRPr="00244352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PROGRAM ÖĞRENME ÇIKTILARI</w:t>
            </w:r>
          </w:p>
        </w:tc>
      </w:tr>
      <w:tr w:rsidR="007A364C" w:rsidRPr="00244352" w14:paraId="2842D845" w14:textId="77777777" w:rsidTr="0015557C">
        <w:tc>
          <w:tcPr>
            <w:tcW w:w="11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1B358" w14:textId="77777777" w:rsidR="007A364C" w:rsidRPr="00396B01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Bilgi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A01D3" w14:textId="77777777" w:rsidR="007A364C" w:rsidRPr="00396B01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-Kuramsal -Uygulamalı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7FAEE" w14:textId="77777777" w:rsidR="00E058D6" w:rsidRPr="00396B01" w:rsidRDefault="00E058D6" w:rsidP="00E05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hAnsi="Times New Roman" w:cs="Times New Roman"/>
                <w:sz w:val="24"/>
                <w:szCs w:val="24"/>
              </w:rPr>
              <w:t>Sağlık Turizmi ve yöneticilik alanında bilgi sahibi olabilirler.</w:t>
            </w:r>
          </w:p>
          <w:p w14:paraId="0464C0BD" w14:textId="3C6F02B7" w:rsidR="0015557C" w:rsidRPr="00396B01" w:rsidRDefault="0015557C" w:rsidP="002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64C" w:rsidRPr="00244352" w14:paraId="0B495E37" w14:textId="77777777" w:rsidTr="0015557C">
        <w:tc>
          <w:tcPr>
            <w:tcW w:w="11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F9F17" w14:textId="77777777" w:rsidR="007A364C" w:rsidRPr="00396B01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Beceriler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70EE6" w14:textId="77777777" w:rsidR="007A364C" w:rsidRPr="00396B01" w:rsidRDefault="007A364C" w:rsidP="007A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-Kavramsal -Bilişsel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8199" w14:textId="2D075132" w:rsidR="008C74BB" w:rsidRPr="00396B01" w:rsidRDefault="008C74BB" w:rsidP="00244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hAnsi="Times New Roman" w:cs="Times New Roman"/>
                <w:sz w:val="24"/>
                <w:szCs w:val="24"/>
              </w:rPr>
              <w:t>Alanındaki teknolojik gelişmeleri takip ederek kendisini sürekli geliştirecek, bilgisayar ve bilişim teknolojilerini kullanabilecek</w:t>
            </w:r>
            <w:r w:rsidR="00A87728" w:rsidRPr="00396B01">
              <w:rPr>
                <w:rFonts w:ascii="Times New Roman" w:hAnsi="Times New Roman" w:cs="Times New Roman"/>
                <w:sz w:val="24"/>
                <w:szCs w:val="24"/>
              </w:rPr>
              <w:t>tir.</w:t>
            </w:r>
          </w:p>
          <w:p w14:paraId="07991AE8" w14:textId="17A9FA3E" w:rsidR="008C74BB" w:rsidRPr="00396B01" w:rsidRDefault="008C74BB" w:rsidP="00244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1ECB2" w14:textId="6E020AAE" w:rsidR="008C74BB" w:rsidRPr="00396B01" w:rsidRDefault="008C74BB" w:rsidP="00244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hAnsi="Times New Roman" w:cs="Times New Roman"/>
                <w:sz w:val="24"/>
                <w:szCs w:val="24"/>
              </w:rPr>
              <w:t xml:space="preserve">Turizm hukuku, sağlık turizmi, yönetim, turizm ve çevre, iş sağlığı ve güvenliği konularına vakıf, toplum ve çevre değerlerine duyarlı olacaktır. </w:t>
            </w:r>
          </w:p>
          <w:p w14:paraId="3E7BBD92" w14:textId="77777777" w:rsidR="00B54514" w:rsidRPr="00396B01" w:rsidRDefault="00B54514" w:rsidP="002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246527" w14:textId="344B06E7" w:rsidR="006768AB" w:rsidRPr="00396B01" w:rsidRDefault="006768AB" w:rsidP="002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7C" w:rsidRPr="00244352" w14:paraId="68CD5BD8" w14:textId="77777777" w:rsidTr="003F252F"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01DAE" w14:textId="77777777" w:rsidR="0015557C" w:rsidRPr="00396B01" w:rsidRDefault="0015557C" w:rsidP="0015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Yetkinlikler</w:t>
            </w: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F4A71" w14:textId="77777777" w:rsidR="0015557C" w:rsidRPr="00396B01" w:rsidRDefault="0015557C" w:rsidP="0015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Bağımsız Çalışabilme ve Sorumluluk Alabilme Yetkinliği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AA288" w14:textId="3D5496FF" w:rsidR="00E61A6E" w:rsidRPr="00396B01" w:rsidRDefault="00E61A6E" w:rsidP="00244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hAnsi="Times New Roman" w:cs="Times New Roman"/>
                <w:sz w:val="24"/>
                <w:szCs w:val="24"/>
              </w:rPr>
              <w:t>Sağlık Turizmi Yönetimi ile ilgili alanlarda gerekli sorumlulukları üstlenebilirler.</w:t>
            </w:r>
          </w:p>
          <w:p w14:paraId="471E19B7" w14:textId="49891D02" w:rsidR="0015557C" w:rsidRPr="00396B01" w:rsidRDefault="0015557C" w:rsidP="00244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hAnsi="Times New Roman" w:cs="Times New Roman"/>
                <w:sz w:val="24"/>
                <w:szCs w:val="24"/>
              </w:rPr>
              <w:t>Bağımsız davranma, inisiyatif kullanma ve yaratıcılık becerisi kazanabilirler.</w:t>
            </w:r>
          </w:p>
        </w:tc>
      </w:tr>
      <w:tr w:rsidR="0015557C" w:rsidRPr="00244352" w14:paraId="415FBE4D" w14:textId="77777777" w:rsidTr="003F252F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9498F" w14:textId="77777777" w:rsidR="0015557C" w:rsidRPr="00396B01" w:rsidRDefault="0015557C" w:rsidP="0015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7AF7D" w14:textId="77777777" w:rsidR="0015557C" w:rsidRPr="00396B01" w:rsidRDefault="0015557C" w:rsidP="0015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Öğrenme Yetkinliği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148F5" w14:textId="1BA4A437" w:rsidR="0015557C" w:rsidRPr="00396B01" w:rsidRDefault="00E61A6E" w:rsidP="00244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hAnsi="Times New Roman" w:cs="Times New Roman"/>
                <w:sz w:val="24"/>
                <w:szCs w:val="24"/>
              </w:rPr>
              <w:t>Karşılaştığı problemleri tanımlayarak çözümüne yönelik kararlar alıp uygulayabilecek</w:t>
            </w:r>
            <w:r w:rsidR="00F9566A" w:rsidRPr="00396B01">
              <w:rPr>
                <w:rFonts w:ascii="Times New Roman" w:hAnsi="Times New Roman" w:cs="Times New Roman"/>
                <w:sz w:val="24"/>
                <w:szCs w:val="24"/>
              </w:rPr>
              <w:t>tir.</w:t>
            </w:r>
          </w:p>
          <w:p w14:paraId="053445A0" w14:textId="1CA1E84B" w:rsidR="00EF07FC" w:rsidRPr="00396B01" w:rsidRDefault="00EF07FC" w:rsidP="00244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hAnsi="Times New Roman" w:cs="Times New Roman"/>
                <w:sz w:val="24"/>
                <w:szCs w:val="24"/>
              </w:rPr>
              <w:t xml:space="preserve">Yabancı dile </w:t>
            </w:r>
            <w:r w:rsidR="008C74BB" w:rsidRPr="00396B01">
              <w:rPr>
                <w:rFonts w:ascii="Times New Roman" w:hAnsi="Times New Roman" w:cs="Times New Roman"/>
                <w:sz w:val="24"/>
                <w:szCs w:val="24"/>
              </w:rPr>
              <w:t>hâkim</w:t>
            </w:r>
            <w:r w:rsidRPr="00396B01">
              <w:rPr>
                <w:rFonts w:ascii="Times New Roman" w:hAnsi="Times New Roman" w:cs="Times New Roman"/>
                <w:sz w:val="24"/>
                <w:szCs w:val="24"/>
              </w:rPr>
              <w:t xml:space="preserve"> olup iş hayatına uygulayabilecek</w:t>
            </w:r>
            <w:r w:rsidR="00F9566A" w:rsidRPr="00396B01">
              <w:rPr>
                <w:rFonts w:ascii="Times New Roman" w:hAnsi="Times New Roman" w:cs="Times New Roman"/>
                <w:sz w:val="24"/>
                <w:szCs w:val="24"/>
              </w:rPr>
              <w:t>tir.</w:t>
            </w:r>
          </w:p>
        </w:tc>
      </w:tr>
      <w:tr w:rsidR="0015557C" w:rsidRPr="00244352" w14:paraId="7AEB82F2" w14:textId="77777777" w:rsidTr="0015557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46C23" w14:textId="77777777" w:rsidR="0015557C" w:rsidRPr="00396B01" w:rsidRDefault="0015557C" w:rsidP="0015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53E39" w14:textId="77777777" w:rsidR="0015557C" w:rsidRPr="00396B01" w:rsidRDefault="0015557C" w:rsidP="0015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İletişim ve Sosyal Yetkinlik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03CC" w14:textId="73293B52" w:rsidR="0015557C" w:rsidRPr="00396B01" w:rsidRDefault="008C74BB" w:rsidP="002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hAnsi="Times New Roman" w:cs="Times New Roman"/>
                <w:sz w:val="24"/>
                <w:szCs w:val="24"/>
              </w:rPr>
              <w:t xml:space="preserve">Takım çalışmasına yatkın, mesleki ve sosyal açıdan etkin iletişim becerisine sahip olacaktır. </w:t>
            </w:r>
          </w:p>
        </w:tc>
      </w:tr>
      <w:tr w:rsidR="0015557C" w:rsidRPr="00244352" w14:paraId="5C49A78E" w14:textId="77777777" w:rsidTr="0015557C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B75F3" w14:textId="77777777" w:rsidR="0015557C" w:rsidRPr="00396B01" w:rsidRDefault="0015557C" w:rsidP="0015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8C4D1" w14:textId="77777777" w:rsidR="0015557C" w:rsidRPr="00396B01" w:rsidRDefault="0015557C" w:rsidP="0015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Alana Özgü Yetkinlik</w:t>
            </w:r>
          </w:p>
        </w:tc>
        <w:tc>
          <w:tcPr>
            <w:tcW w:w="652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6217" w14:textId="77777777" w:rsidR="00B54514" w:rsidRPr="00396B01" w:rsidRDefault="00B54514" w:rsidP="00244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hAnsi="Times New Roman" w:cs="Times New Roman"/>
                <w:sz w:val="24"/>
                <w:szCs w:val="24"/>
              </w:rPr>
              <w:t>Verilerin çözümlenmesi, deney yapma ve tasarlama, sonuçları yorumlama becerisi kazanabilirler.</w:t>
            </w:r>
          </w:p>
          <w:p w14:paraId="38B6CFDE" w14:textId="77777777" w:rsidR="00EC4FC2" w:rsidRPr="00396B01" w:rsidRDefault="00EC4FC2" w:rsidP="002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14460" w14:textId="77777777" w:rsidR="0015557C" w:rsidRPr="00396B01" w:rsidRDefault="00B54514" w:rsidP="00244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hAnsi="Times New Roman" w:cs="Times New Roman"/>
                <w:sz w:val="24"/>
                <w:szCs w:val="24"/>
              </w:rPr>
              <w:t>Yaşam boyu öğrenme davranışını kazanabilirler.</w:t>
            </w:r>
          </w:p>
          <w:p w14:paraId="40B8F0B7" w14:textId="77777777" w:rsidR="00EC4FC2" w:rsidRPr="00396B01" w:rsidRDefault="00EC4FC2" w:rsidP="0024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F76E28" w14:textId="77777777" w:rsidR="00B54514" w:rsidRPr="00396B01" w:rsidRDefault="00B54514" w:rsidP="007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hAnsi="Times New Roman" w:cs="Times New Roman"/>
                <w:sz w:val="24"/>
                <w:szCs w:val="24"/>
              </w:rPr>
              <w:t>Küresel ve toplumsal çerçevede kapsamlı bir eğitime sahip olabilirler.</w:t>
            </w:r>
          </w:p>
        </w:tc>
      </w:tr>
    </w:tbl>
    <w:p w14:paraId="10ADE72D" w14:textId="77777777" w:rsidR="00CD201E" w:rsidRDefault="00CD201E" w:rsidP="00CD2F3D">
      <w:pPr>
        <w:spacing w:after="0" w:line="240" w:lineRule="auto"/>
        <w:ind w:right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8A7519" w14:textId="77777777" w:rsidR="003848A4" w:rsidRDefault="003848A4" w:rsidP="00CD2F3D">
      <w:pPr>
        <w:spacing w:after="0" w:line="240" w:lineRule="auto"/>
        <w:ind w:right="60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2CBB326D" w14:textId="77777777" w:rsidR="003848A4" w:rsidRDefault="003848A4" w:rsidP="00CD2F3D">
      <w:pPr>
        <w:spacing w:after="0" w:line="240" w:lineRule="auto"/>
        <w:ind w:right="60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248A3A45" w14:textId="77777777" w:rsidR="003848A4" w:rsidRDefault="003848A4" w:rsidP="00CD2F3D">
      <w:pPr>
        <w:spacing w:after="0" w:line="240" w:lineRule="auto"/>
        <w:ind w:right="60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65EA2528" w14:textId="77777777" w:rsidR="003848A4" w:rsidRDefault="003848A4" w:rsidP="00CD2F3D">
      <w:pPr>
        <w:spacing w:after="0" w:line="240" w:lineRule="auto"/>
        <w:ind w:right="60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4E59EC8E" w14:textId="77777777" w:rsidR="003848A4" w:rsidRDefault="003848A4" w:rsidP="00CD2F3D">
      <w:pPr>
        <w:spacing w:after="0" w:line="240" w:lineRule="auto"/>
        <w:ind w:right="60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6AD4DBED" w14:textId="78B9A7BA" w:rsidR="003848A4" w:rsidRDefault="003848A4" w:rsidP="00CD2F3D">
      <w:pPr>
        <w:spacing w:after="0" w:line="240" w:lineRule="auto"/>
        <w:ind w:right="60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05648502" w14:textId="7C4F49B5" w:rsidR="00E058D6" w:rsidRDefault="00E058D6" w:rsidP="00CD2F3D">
      <w:pPr>
        <w:spacing w:after="0" w:line="240" w:lineRule="auto"/>
        <w:ind w:right="60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08CB9680" w14:textId="77777777" w:rsidR="00E058D6" w:rsidRDefault="00E058D6" w:rsidP="00CD2F3D">
      <w:pPr>
        <w:spacing w:after="0" w:line="240" w:lineRule="auto"/>
        <w:ind w:right="60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0305F2DC" w14:textId="77777777" w:rsidR="003848A4" w:rsidRDefault="003848A4" w:rsidP="00CD2F3D">
      <w:pPr>
        <w:spacing w:after="0" w:line="240" w:lineRule="auto"/>
        <w:ind w:right="60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16429ACC" w14:textId="77777777" w:rsidR="003848A4" w:rsidRDefault="003848A4" w:rsidP="00CD2F3D">
      <w:pPr>
        <w:spacing w:after="0" w:line="240" w:lineRule="auto"/>
        <w:ind w:right="60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1439326C" w14:textId="77777777" w:rsidR="00EF111D" w:rsidRPr="00CD2F3D" w:rsidRDefault="005C399C" w:rsidP="00CD2F3D">
      <w:pPr>
        <w:spacing w:after="0" w:line="240" w:lineRule="auto"/>
        <w:ind w:right="60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CD2F3D"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>KARŞILAŞTIRMALI</w:t>
      </w:r>
    </w:p>
    <w:p w14:paraId="71500716" w14:textId="77777777" w:rsidR="00EF111D" w:rsidRPr="00244352" w:rsidRDefault="00EF111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1243"/>
        <w:gridCol w:w="3260"/>
        <w:gridCol w:w="50"/>
        <w:gridCol w:w="1510"/>
        <w:gridCol w:w="141"/>
        <w:gridCol w:w="50"/>
        <w:gridCol w:w="801"/>
        <w:gridCol w:w="50"/>
        <w:gridCol w:w="858"/>
      </w:tblGrid>
      <w:tr w:rsidR="00BD5094" w:rsidRPr="00244352" w14:paraId="6112B1CD" w14:textId="77777777" w:rsidTr="00325A75">
        <w:trPr>
          <w:trHeight w:val="450"/>
        </w:trPr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CDD7E" w14:textId="77777777" w:rsidR="004812ED" w:rsidRPr="00244352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Bilgi</w:t>
            </w: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9E00D" w14:textId="77777777" w:rsidR="004812ED" w:rsidRPr="00244352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-Kuramsal -Uygulamalı</w:t>
            </w: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50BD2" w14:textId="77777777" w:rsidR="004812ED" w:rsidRPr="00244352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33A80" w14:textId="77777777" w:rsidR="004812ED" w:rsidRPr="00244352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817B8" w14:textId="77777777" w:rsidR="004812ED" w:rsidRPr="00244352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TAY</w:t>
            </w:r>
          </w:p>
        </w:tc>
      </w:tr>
      <w:tr w:rsidR="00BB1414" w:rsidRPr="00244352" w14:paraId="37296B1B" w14:textId="77777777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BFC03" w14:textId="77777777" w:rsidR="00BB1414" w:rsidRPr="00244352" w:rsidRDefault="00BB1414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C035" w14:textId="77777777" w:rsidR="00BB1414" w:rsidRPr="00244352" w:rsidRDefault="00BB1414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D5ECF" w14:textId="1AC0FD14" w:rsidR="00BB1414" w:rsidRPr="00E058D6" w:rsidRDefault="00E058D6" w:rsidP="00BB1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Turizmi ve yöneticilik</w:t>
            </w:r>
            <w:r w:rsidRPr="00244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alanında</w:t>
            </w:r>
            <w:r w:rsidRPr="00244352">
              <w:rPr>
                <w:rFonts w:ascii="Times New Roman" w:hAnsi="Times New Roman" w:cs="Times New Roman"/>
                <w:sz w:val="24"/>
                <w:szCs w:val="24"/>
              </w:rPr>
              <w:t xml:space="preserve"> bilgi sahibi olabilirler</w:t>
            </w:r>
            <w:r w:rsidR="00BB1414"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B15D3" w14:textId="77777777" w:rsidR="00BB1414" w:rsidRPr="00244352" w:rsidRDefault="007F2FC6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1056A" w14:textId="77777777" w:rsidR="00BB1414" w:rsidRPr="00244352" w:rsidRDefault="007F2FC6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1,3,6,7</w:t>
            </w:r>
          </w:p>
        </w:tc>
      </w:tr>
      <w:tr w:rsidR="00325A75" w:rsidRPr="00244352" w14:paraId="5F91BC27" w14:textId="77777777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EBC1B" w14:textId="77777777" w:rsidR="004812ED" w:rsidRPr="00244352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334B9" w14:textId="77777777" w:rsidR="004812ED" w:rsidRPr="00244352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A59AD" w14:textId="77777777" w:rsidR="004812ED" w:rsidRPr="00244352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F0BBA" w14:textId="77777777" w:rsidR="004812ED" w:rsidRPr="00244352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TEMEL ALAN YETERLİLİKLERİ (TAY)</w:t>
            </w:r>
          </w:p>
        </w:tc>
      </w:tr>
      <w:tr w:rsidR="00325A75" w:rsidRPr="00244352" w14:paraId="061472C2" w14:textId="77777777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C1F59" w14:textId="77777777" w:rsidR="004812ED" w:rsidRPr="00244352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B8ADA" w14:textId="77777777" w:rsidR="004812ED" w:rsidRPr="00244352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A87DE" w14:textId="77777777" w:rsidR="00CC4539" w:rsidRPr="00396B01" w:rsidRDefault="00CC4539" w:rsidP="00CC4539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Lisans yeterliklerine dayalı</w:t>
            </w:r>
            <w:r w:rsidR="00776293"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olarak, aynı veya farklı bir alanda bilgilerini uzmanlık düzeyinde geliştirmek ve derinleştirmek, </w:t>
            </w:r>
          </w:p>
          <w:p w14:paraId="2C8B0BBE" w14:textId="77777777" w:rsidR="00CC4539" w:rsidRPr="00396B01" w:rsidRDefault="00CC4539" w:rsidP="00CC4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4E456C" w14:textId="77777777" w:rsidR="00CC4539" w:rsidRPr="00396B01" w:rsidRDefault="00C74085" w:rsidP="00A51C68">
            <w:pPr>
              <w:pStyle w:val="ListeParagraf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Turizm a</w:t>
            </w:r>
            <w:r w:rsidR="00CC4539"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lanı ile ilgili disiplinler arasındaki etkileşimi kavramak. </w:t>
            </w:r>
          </w:p>
          <w:p w14:paraId="6ECA326C" w14:textId="77777777" w:rsidR="00CC4539" w:rsidRPr="00244352" w:rsidRDefault="00CC4539" w:rsidP="00CC4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FD528B" w14:textId="77777777" w:rsidR="004812ED" w:rsidRPr="00244352" w:rsidRDefault="004812ED" w:rsidP="00CC4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47B55" w14:textId="77777777" w:rsidR="00B54514" w:rsidRPr="00396B01" w:rsidRDefault="00C74085" w:rsidP="00B5451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Turizm alanıyla </w:t>
            </w:r>
            <w:r w:rsidR="00B54514"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ilgili temel kavramsal bilgilere, kuramsal ve uygulama açısından aralarındaki ilişkiyi kavrayacak şekilde sahiptir.</w:t>
            </w:r>
          </w:p>
          <w:p w14:paraId="760C47BD" w14:textId="77777777" w:rsidR="00B54514" w:rsidRPr="00396B01" w:rsidRDefault="00C74085" w:rsidP="00B5451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Turizm a</w:t>
            </w:r>
            <w:r w:rsidR="00B54514"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lanının ilişkili olduğu disiplinler arası etkileşimi kavrar.</w:t>
            </w:r>
          </w:p>
          <w:p w14:paraId="50291206" w14:textId="77777777" w:rsidR="00B54514" w:rsidRPr="00396B01" w:rsidRDefault="00B54514" w:rsidP="00B5451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Sosyal ve Davranış Bilimlerinde temel kavramları kavrar, kavramlar arası ilişkilere hakimdir.</w:t>
            </w:r>
          </w:p>
          <w:p w14:paraId="52A54D77" w14:textId="77777777" w:rsidR="00B54514" w:rsidRPr="00396B01" w:rsidRDefault="00B54514" w:rsidP="00B5451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İnsanlar ve toplumlararası ilişkilerin işleyiş kurallarına dair temel bilgilere sahiptir.</w:t>
            </w:r>
          </w:p>
          <w:p w14:paraId="2A99AD8A" w14:textId="77777777" w:rsidR="00B54514" w:rsidRPr="00396B01" w:rsidRDefault="00B54514" w:rsidP="00B5451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Toplumlarının yaşadığı dönüşümlerin nedenleri ve sonuçları hakkında temel bilgilere sahiptir.</w:t>
            </w:r>
          </w:p>
          <w:p w14:paraId="64A362C5" w14:textId="77777777" w:rsidR="00B54514" w:rsidRPr="00396B01" w:rsidRDefault="00B54514" w:rsidP="00B54514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Sosyal ve Davranış Bilimlerinin gerektirdiği araştırmaları yapma, araştırmalarını nasıl planlanacağı bilgisine ve bunu uygulayabilme becerisine sahiptir.</w:t>
            </w:r>
          </w:p>
          <w:p w14:paraId="6B10FF06" w14:textId="77777777" w:rsidR="004812ED" w:rsidRPr="00396B01" w:rsidRDefault="00B54514" w:rsidP="00A2296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Sosyal ve Davranış Bilimlerinin gerektirdiği ileri düzeyde veri işleyerek bilgi elde edebilmek için gerekli bilgilere kuramsal ve uygulama düzeyinde sahiptir.</w:t>
            </w:r>
          </w:p>
        </w:tc>
      </w:tr>
      <w:tr w:rsidR="00BD5094" w:rsidRPr="00244352" w14:paraId="0149A715" w14:textId="77777777" w:rsidTr="00325A75">
        <w:trPr>
          <w:trHeight w:val="450"/>
        </w:trPr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32D67" w14:textId="77777777" w:rsidR="004812ED" w:rsidRPr="00244352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Beceriler</w:t>
            </w: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1B9B6" w14:textId="77777777" w:rsidR="004812ED" w:rsidRPr="00244352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-Kavramsal -Bilişsel</w:t>
            </w: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E472B" w14:textId="77777777" w:rsidR="004812ED" w:rsidRPr="00244352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D2479" w14:textId="77777777" w:rsidR="004812ED" w:rsidRPr="00244352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D065A" w14:textId="77777777" w:rsidR="004812ED" w:rsidRPr="00244352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TAY</w:t>
            </w:r>
          </w:p>
        </w:tc>
      </w:tr>
      <w:tr w:rsidR="00B54514" w:rsidRPr="00244352" w14:paraId="3C2AB4C8" w14:textId="77777777" w:rsidTr="00B54514">
        <w:trPr>
          <w:trHeight w:val="57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BD630" w14:textId="77777777" w:rsidR="00B54514" w:rsidRPr="00244352" w:rsidRDefault="00B54514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4CAED" w14:textId="77777777" w:rsidR="00B54514" w:rsidRPr="00244352" w:rsidRDefault="00B54514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gridSpan w:val="5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9B79F" w14:textId="0E8DA36F" w:rsidR="00B54514" w:rsidRPr="00244352" w:rsidRDefault="00A87728" w:rsidP="00B54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Alanındaki teknolojik gelişmeleri takip ederek kendisini sürekli geliştirecek, bilgisayar ve bilişim teknolojilerini kullanabilecektir.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1A37" w14:textId="6B0325E2" w:rsidR="00B54514" w:rsidRPr="00244352" w:rsidRDefault="007F2FC6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A87728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8674" w14:textId="77777777" w:rsidR="00B54514" w:rsidRPr="00244352" w:rsidRDefault="007F2FC6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87728" w:rsidRPr="00244352" w14:paraId="0BE174DC" w14:textId="77777777" w:rsidTr="00B54514">
        <w:trPr>
          <w:trHeight w:val="57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9F57" w14:textId="77777777" w:rsidR="00A87728" w:rsidRPr="00244352" w:rsidRDefault="00A87728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ACBC" w14:textId="77777777" w:rsidR="00A87728" w:rsidRPr="00244352" w:rsidRDefault="00A87728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gridSpan w:val="5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6F080" w14:textId="77777777" w:rsidR="00A87728" w:rsidRDefault="00A87728" w:rsidP="00A877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Turizm hukuku, sağlık turizmi, yönetim, turizm ve çevre, iş sağlığı ve güvenliği konularına vakıf, toplum ve çevre değerlerine duyarlı olacaktır. </w:t>
            </w:r>
          </w:p>
          <w:p w14:paraId="0BD3AA4D" w14:textId="77777777" w:rsidR="00A87728" w:rsidRDefault="00A87728" w:rsidP="00B545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0524" w14:textId="2200F925" w:rsidR="00A87728" w:rsidRPr="00244352" w:rsidRDefault="00A87728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8" w:type="dxa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269E" w14:textId="06C9F1D2" w:rsidR="00A87728" w:rsidRPr="00244352" w:rsidRDefault="00A87728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1,2,3,4,5</w:t>
            </w:r>
          </w:p>
        </w:tc>
      </w:tr>
      <w:tr w:rsidR="00325A75" w:rsidRPr="00244352" w14:paraId="058345D4" w14:textId="77777777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62FAD" w14:textId="77777777" w:rsidR="004812ED" w:rsidRPr="00244352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FEF0A" w14:textId="77777777" w:rsidR="004812ED" w:rsidRPr="00244352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C241C1" w14:textId="77777777" w:rsidR="004812ED" w:rsidRPr="00244352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14AE6" w14:textId="77777777" w:rsidR="004812ED" w:rsidRPr="00244352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TEMEL ALAN YETERLİLİKLERİ (TAY)</w:t>
            </w:r>
          </w:p>
        </w:tc>
      </w:tr>
      <w:tr w:rsidR="004812ED" w:rsidRPr="00244352" w14:paraId="0B7F50C1" w14:textId="77777777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A9B8D" w14:textId="77777777" w:rsidR="004812ED" w:rsidRPr="00244352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E3947" w14:textId="77777777" w:rsidR="004812ED" w:rsidRPr="00244352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83674" w14:textId="77777777" w:rsidR="0058041B" w:rsidRPr="00244352" w:rsidRDefault="00C74085" w:rsidP="0058041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Turizm a</w:t>
            </w:r>
            <w:r w:rsidR="0058041B"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lanında edindiği </w:t>
            </w:r>
            <w:r w:rsidR="00CC4539"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uzmanlık</w:t>
            </w:r>
            <w:r w:rsidR="0058041B"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düzey</w:t>
            </w:r>
            <w:r w:rsidR="00CC4539"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58041B"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deki kuramsal ve uygulamalı bilgileri aynı alanda bir ileri eğitim düzeyinde veya aynı düzeydeki bir alanda kullanabilme </w:t>
            </w:r>
            <w:r w:rsidR="0058041B"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becerileri kazanma.</w:t>
            </w:r>
          </w:p>
          <w:p w14:paraId="5FCDDBED" w14:textId="77777777" w:rsidR="004812ED" w:rsidRPr="00244352" w:rsidRDefault="00C74085" w:rsidP="00CC453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Turizm a</w:t>
            </w:r>
            <w:r w:rsidR="0058041B"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lanında </w:t>
            </w:r>
            <w:r w:rsidR="00CC4539"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bilgileri farklı disiplin alanlarından gelen</w:t>
            </w:r>
            <w:r w:rsidR="0058041B"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bilgi ve becerileri kullanarak, verileri yorumlayabilme ve değerlendirebilme, sorunları tanımlayabilme, analiz edebilme, kanıtlara dayalı çözüm önerileri geliştirebilme.</w:t>
            </w:r>
          </w:p>
          <w:p w14:paraId="777B007D" w14:textId="77777777" w:rsidR="0019567F" w:rsidRPr="00244352" w:rsidRDefault="00C74085" w:rsidP="00CC453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FF"/>
              </w:rPr>
              <w:t>Turizm a</w:t>
            </w:r>
            <w:r w:rsidR="0019567F" w:rsidRPr="002443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FF"/>
              </w:rPr>
              <w:t>lanı ile ilgili karşılaşılan sorunları araştırma yöntemlerini kullanarak çözümleyebilme.</w:t>
            </w:r>
          </w:p>
        </w:tc>
        <w:tc>
          <w:tcPr>
            <w:tcW w:w="3410" w:type="dxa"/>
            <w:gridSpan w:val="6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EC31B" w14:textId="77777777" w:rsidR="00B54514" w:rsidRPr="00396B01" w:rsidRDefault="00C74085" w:rsidP="00B5451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Turizm alanıyla </w:t>
            </w:r>
            <w:r w:rsidR="00B54514"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>ilgili kuramsal bilgileri analiz etme ve uygulamadaki yansımalarını değerlendirme becerisine sahiptir.</w:t>
            </w:r>
          </w:p>
          <w:p w14:paraId="4B1FBAD9" w14:textId="77777777" w:rsidR="00B54514" w:rsidRPr="00B54514" w:rsidRDefault="00B54514" w:rsidP="00B5451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Sosyal ve davranış </w:t>
            </w: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bilimleri alanına ilişkin kuramlara </w:t>
            </w:r>
            <w:proofErr w:type="gramStart"/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hakim</w:t>
            </w:r>
            <w:proofErr w:type="gramEnd"/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 bunlardan yola çıkarak çalışma hayatında rapor haline getirebilme ve akademik kurallara uygun eserler hazırlama bilgisine sahiptir.</w:t>
            </w:r>
          </w:p>
          <w:p w14:paraId="1B500115" w14:textId="77777777" w:rsidR="00B54514" w:rsidRPr="00B54514" w:rsidRDefault="00B54514" w:rsidP="00B5451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Karar alma, kararı uygulama ve davranış haline getirmede alana ilişkin sahip olunan bilgileri kullanabilmek becerisine sahiptir.</w:t>
            </w:r>
          </w:p>
          <w:p w14:paraId="67464BD5" w14:textId="77777777" w:rsidR="00B54514" w:rsidRPr="00B54514" w:rsidRDefault="00C74085" w:rsidP="00B5451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 alanına 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ilişkin elde edilen bilgileri, ilgili kişilere teorik ve pratik esasları ile aktarabilme yeteneğine sahiptir.</w:t>
            </w:r>
          </w:p>
          <w:p w14:paraId="0ED815FB" w14:textId="77777777" w:rsidR="00B54514" w:rsidRPr="00B54514" w:rsidRDefault="00C74085" w:rsidP="00B5451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Turizm a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lanında edindiği bilgileri farklı disiplin alanlarından gelen bilgilerle bütünleştirerek yorumlar ve yeni bilgiler oluşturur.</w:t>
            </w:r>
          </w:p>
          <w:p w14:paraId="12CFEB5E" w14:textId="77777777" w:rsidR="00B54514" w:rsidRPr="00B54514" w:rsidRDefault="00C74085" w:rsidP="00B54514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Turizm a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lanındaki ulusal ve/veya uluslararası toplantılarda sözlü ve yazılı özgün sunumlar yapar.</w:t>
            </w:r>
          </w:p>
          <w:p w14:paraId="4D853CEE" w14:textId="77777777" w:rsidR="004812ED" w:rsidRPr="00A2296B" w:rsidRDefault="00C74085" w:rsidP="00A2296B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Turizm a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lanı ile ilgili karşılaşılan sorunsalları tespit eder ve araştırma 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yöntemlerini kullanarak çözüm önerileri geliştirir veya çözümler</w:t>
            </w:r>
            <w:r w:rsidR="00A2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D5094" w:rsidRPr="00244352" w14:paraId="32FDF0B1" w14:textId="77777777" w:rsidTr="00325A75">
        <w:trPr>
          <w:trHeight w:val="450"/>
        </w:trPr>
        <w:tc>
          <w:tcPr>
            <w:tcW w:w="117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9AADF" w14:textId="77777777" w:rsidR="004812ED" w:rsidRPr="00244352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Yetkinlikler</w:t>
            </w: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CEDAC" w14:textId="77777777" w:rsidR="004812ED" w:rsidRPr="00244352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Bağımsız Çalışabilme ve Sorumluluk Alabilme Yetkinliği</w:t>
            </w: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6D652" w14:textId="77777777" w:rsidR="004812ED" w:rsidRPr="00244352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8E4C6" w14:textId="77777777" w:rsidR="004812ED" w:rsidRPr="00244352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D69BA" w14:textId="77777777" w:rsidR="004812ED" w:rsidRPr="00244352" w:rsidRDefault="004812ED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TAY</w:t>
            </w:r>
          </w:p>
        </w:tc>
      </w:tr>
      <w:tr w:rsidR="00BD5094" w:rsidRPr="00244352" w14:paraId="73A7362F" w14:textId="77777777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79443" w14:textId="77777777" w:rsidR="004812ED" w:rsidRPr="00244352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F9FA3" w14:textId="77777777" w:rsidR="004812ED" w:rsidRPr="00244352" w:rsidRDefault="004812ED" w:rsidP="00BD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0D21" w14:textId="0EBA2A5A" w:rsidR="004812ED" w:rsidRPr="00244352" w:rsidRDefault="00F9566A" w:rsidP="00F9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Turizmi Yönetimi ile ilgili alanlarda gerekli sorumlulukları üstlenebilirler.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6775" w14:textId="77777777" w:rsidR="004812ED" w:rsidRPr="00244352" w:rsidRDefault="0019567F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DBD62" w14:textId="77777777" w:rsidR="004812ED" w:rsidRPr="00244352" w:rsidRDefault="0019567F" w:rsidP="0048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1,2,6</w:t>
            </w:r>
          </w:p>
        </w:tc>
      </w:tr>
      <w:tr w:rsidR="00B52D25" w:rsidRPr="00244352" w14:paraId="0C78071A" w14:textId="77777777" w:rsidTr="0058041B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A441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4320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gridSpan w:val="5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2A05" w14:textId="77777777" w:rsidR="00B52D25" w:rsidRPr="00244352" w:rsidRDefault="00B52D25" w:rsidP="00244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hAnsi="Times New Roman" w:cs="Times New Roman"/>
                <w:sz w:val="24"/>
                <w:szCs w:val="24"/>
              </w:rPr>
              <w:t>Bağımsız davranma, inisiyatif kullanma ve yaratıcılık becerisi kazanabilirler.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CE459" w14:textId="77777777" w:rsidR="00B52D25" w:rsidRPr="00244352" w:rsidRDefault="0019567F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85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0FEB4" w14:textId="77777777" w:rsidR="00B52D25" w:rsidRPr="00244352" w:rsidRDefault="0019567F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B52D25" w:rsidRPr="00244352" w14:paraId="39C7CF29" w14:textId="77777777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51D66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5D1A9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900C2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EED71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TEMEL ALAN YETERLİLİKLERİ (TAY)</w:t>
            </w:r>
          </w:p>
        </w:tc>
      </w:tr>
      <w:tr w:rsidR="00B52D25" w:rsidRPr="00244352" w14:paraId="4A26736F" w14:textId="77777777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319D5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2D43A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4725D" w14:textId="77777777" w:rsidR="0019567F" w:rsidRPr="0019567F" w:rsidRDefault="00C74085" w:rsidP="0019567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Turizm a</w:t>
            </w:r>
            <w:r w:rsidR="0019567F" w:rsidRPr="00195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lanı ile ilgili uzmanlık gerektiren bir çalışmayı bağımsız olarak yürütebilme.</w:t>
            </w:r>
          </w:p>
          <w:p w14:paraId="4DD42397" w14:textId="77777777" w:rsidR="0019567F" w:rsidRPr="0019567F" w:rsidRDefault="00C74085" w:rsidP="0019567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Turizm a</w:t>
            </w:r>
            <w:r w:rsidR="0019567F" w:rsidRPr="00195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lanı ile ilgili uygulamalarda karşılaşılan ve öngörülemeyen karmaşık sorunların çözümü için yeni stratejik yaklaşımlar geliştirebilme ve sorumluluk alarak çözüm üretebilme.</w:t>
            </w:r>
          </w:p>
          <w:p w14:paraId="5E662E79" w14:textId="77777777" w:rsidR="0019567F" w:rsidRPr="0019567F" w:rsidRDefault="00C74085" w:rsidP="0019567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Turizm a</w:t>
            </w:r>
            <w:r w:rsidR="0019567F" w:rsidRPr="00195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lanı ile ilgili sorunların çözümlenmesini gerektiren ortamlarda liderlik yapabilme.</w:t>
            </w:r>
          </w:p>
          <w:p w14:paraId="1111B0E6" w14:textId="77777777" w:rsidR="00B52D25" w:rsidRPr="00244352" w:rsidRDefault="00B52D25" w:rsidP="0019567F">
            <w:pPr>
              <w:pStyle w:val="ListeParagra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C3255" w14:textId="77777777" w:rsidR="00B54514" w:rsidRPr="00B54514" w:rsidRDefault="00C74085" w:rsidP="00B5451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Turizm alanıyla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ilgili bir meseleyi gerek ekip olarak gerekse de kendi başına bağımsız bir şekilde çözer.</w:t>
            </w:r>
          </w:p>
          <w:p w14:paraId="44E3CB5C" w14:textId="77777777" w:rsidR="00B54514" w:rsidRPr="00B54514" w:rsidRDefault="00C74085" w:rsidP="00B5451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 alanıyla 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ilgili uygulamada görülebilecek herhangi bir aksaklığı veya sorunu çözmek için bireysel ve ekip olarak sorumluluk yüklenir ve gerektiğinde inisiyatif alır.</w:t>
            </w:r>
          </w:p>
          <w:p w14:paraId="71FD5239" w14:textId="77777777" w:rsidR="00B54514" w:rsidRPr="00B54514" w:rsidRDefault="00C74085" w:rsidP="00B5451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 alanıyla 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ilgili her türlü proje veya hedefi planlar ve yönetir.</w:t>
            </w:r>
          </w:p>
          <w:p w14:paraId="1E4851B1" w14:textId="77777777" w:rsidR="00B54514" w:rsidRPr="00B54514" w:rsidRDefault="00B54514" w:rsidP="00B5451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Takım çalışması sürecinde, gerekli gördüğü anda alması gereken liderlik sorumluluğunun bilincinde olduğunu gösterir.</w:t>
            </w:r>
          </w:p>
          <w:p w14:paraId="5772A5E0" w14:textId="77777777" w:rsidR="00B54514" w:rsidRPr="00B54514" w:rsidRDefault="00B54514" w:rsidP="00B5451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Çalışma alanı ile ilgili vizyon, amaç ve hedef belirler.</w:t>
            </w:r>
          </w:p>
          <w:p w14:paraId="64527384" w14:textId="77777777" w:rsidR="00B52D25" w:rsidRPr="00A2296B" w:rsidRDefault="00C74085" w:rsidP="00A2296B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Turizm a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lanı ile ilgili en az bir bilimsel makaleyi bireysel çalışma ya da ekip çalışması ile hazırlayıp yayınlayarak alanındaki bilginin sınırlarını genişletir</w:t>
            </w:r>
          </w:p>
        </w:tc>
      </w:tr>
      <w:tr w:rsidR="00B52D25" w:rsidRPr="00244352" w14:paraId="19B1E102" w14:textId="77777777" w:rsidTr="00325A75">
        <w:trPr>
          <w:trHeight w:val="45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7330E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E6FBC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Öğrenme Yetkinliği</w:t>
            </w: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15C5D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0FFD3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329A8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TAY</w:t>
            </w:r>
          </w:p>
        </w:tc>
      </w:tr>
      <w:tr w:rsidR="00B52D25" w:rsidRPr="00244352" w14:paraId="45F26AA0" w14:textId="77777777" w:rsidTr="003A3297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1CE6F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967D1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18FA07" w14:textId="77777777" w:rsidR="00F9566A" w:rsidRDefault="00F9566A" w:rsidP="00F9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Karşılaştığı problemleri tanımlayarak çözümüne yönelik kararlar alıp uygulayabilecektir.</w:t>
            </w:r>
          </w:p>
          <w:p w14:paraId="5580A18E" w14:textId="05A97D28" w:rsidR="00B52D25" w:rsidRPr="00244352" w:rsidRDefault="00B52D25" w:rsidP="00F9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29C41" w14:textId="77777777" w:rsidR="00B52D25" w:rsidRPr="00244352" w:rsidRDefault="0019567F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3105" w14:textId="77777777" w:rsidR="00B52D25" w:rsidRPr="00244352" w:rsidRDefault="0019567F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F9566A" w:rsidRPr="00244352" w14:paraId="546BE9FE" w14:textId="77777777" w:rsidTr="003A3297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B3A1" w14:textId="77777777" w:rsidR="00F9566A" w:rsidRPr="00244352" w:rsidRDefault="00F9566A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EA53" w14:textId="77777777" w:rsidR="00F9566A" w:rsidRPr="00244352" w:rsidRDefault="00F9566A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D4CE5" w14:textId="0E214795" w:rsidR="00F9566A" w:rsidRPr="00244352" w:rsidRDefault="00F9566A" w:rsidP="00B5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dile hâkim olup iş hayatına uygulayabilecektir.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9F64" w14:textId="7B721263" w:rsidR="00F9566A" w:rsidRPr="00244352" w:rsidRDefault="007015D7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EB3FE" w14:textId="535785EA" w:rsidR="00F9566A" w:rsidRPr="00244352" w:rsidRDefault="007015D7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B52D25" w:rsidRPr="00244352" w14:paraId="6A13EC3A" w14:textId="77777777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165D8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D1AFC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117C7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A0C3B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TEMEL ALAN YETERLİLİKLERİ (TAY)</w:t>
            </w:r>
          </w:p>
        </w:tc>
      </w:tr>
      <w:tr w:rsidR="00B52D25" w:rsidRPr="00244352" w14:paraId="38D18BC2" w14:textId="77777777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A6123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D3D0E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C048D" w14:textId="77777777" w:rsidR="00B52D25" w:rsidRPr="00244352" w:rsidRDefault="00C74085" w:rsidP="0019567F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FF"/>
              </w:rPr>
              <w:t>Turizm a</w:t>
            </w:r>
            <w:r w:rsidR="0019567F" w:rsidRPr="002443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FF"/>
              </w:rPr>
              <w:t>lanında edindiği uzmanlık düzeyindeki bilgi ve becerileri eleştirel bir yaklaşımla değerlendirebilme ve öğrenmesini yönlendirebilme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74D1F" w14:textId="304D3067" w:rsidR="00B54514" w:rsidRPr="00B54514" w:rsidRDefault="00C74085" w:rsidP="00B5451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 alanıyla 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ilgili elde edilen bilgileri neden- sonuç ve eleştiri süzgecinden geçirerek değerlendirir.</w:t>
            </w:r>
          </w:p>
          <w:p w14:paraId="5F166511" w14:textId="77777777" w:rsidR="00B54514" w:rsidRPr="00B54514" w:rsidRDefault="00C74085" w:rsidP="00B5451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 alanıyla 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ilgili bilgi ve uygulama eksikliklerini tespit eder.</w:t>
            </w:r>
          </w:p>
          <w:p w14:paraId="79302FF6" w14:textId="77777777" w:rsidR="00B54514" w:rsidRPr="00B54514" w:rsidRDefault="00C74085" w:rsidP="00B5451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 alanıyla 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ilgili ilgi ve isteği sürekli canlı tutabilecek seviyededir.</w:t>
            </w:r>
          </w:p>
          <w:p w14:paraId="48ACFB0F" w14:textId="77777777" w:rsidR="00B54514" w:rsidRPr="00B54514" w:rsidRDefault="00C74085" w:rsidP="00B5451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Turizm a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lanında edindiği temel düzeydeki bilgi ve becerileri katkıcı, sorgulayıcı ve üretici bir yaklaşımla değerlendirir, öğrenme gereksinimlerini belirler ve karşılar.</w:t>
            </w:r>
          </w:p>
          <w:p w14:paraId="2F2850AE" w14:textId="77777777" w:rsidR="00B54514" w:rsidRPr="00B54514" w:rsidRDefault="00C74085" w:rsidP="00B5451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Turizm a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lanı ile ilgili ulusal ve uluslararası yayınları takip eder.</w:t>
            </w:r>
          </w:p>
          <w:p w14:paraId="38AC0212" w14:textId="77777777" w:rsidR="00B54514" w:rsidRPr="00B54514" w:rsidRDefault="00B54514" w:rsidP="00B5451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Öğrenimini aynı alanda bir ileri eğitim düzeyine veya aynı düzeydeki bir mesleğe katkı üretecek biçimde yönlendirir.</w:t>
            </w:r>
          </w:p>
          <w:p w14:paraId="39D844BB" w14:textId="7C14F4CA" w:rsidR="00B52D25" w:rsidRPr="00776293" w:rsidRDefault="00396B01" w:rsidP="0077629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Yaşam boyu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öğrenme ve sorgulama bilincine sahiptir.</w:t>
            </w:r>
          </w:p>
        </w:tc>
      </w:tr>
      <w:tr w:rsidR="00B52D25" w:rsidRPr="00244352" w14:paraId="1C8D0622" w14:textId="77777777" w:rsidTr="00325A75">
        <w:trPr>
          <w:trHeight w:val="45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B5270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67F09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İletişim ve Sosyal Yetkinlik</w:t>
            </w: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448C5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898DC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D3452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TAY</w:t>
            </w:r>
          </w:p>
        </w:tc>
      </w:tr>
      <w:tr w:rsidR="00B52D25" w:rsidRPr="00244352" w14:paraId="30D193E1" w14:textId="77777777" w:rsidTr="00C37C9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0FFBF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02179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E5B1" w14:textId="5EB23499" w:rsidR="00B52D25" w:rsidRPr="00244352" w:rsidRDefault="005E0ACC" w:rsidP="00B52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Takım çalışmasına yatkın, mesleki ve sosyal açıdan etkin iletişim becerisine sahip olacaktır.</w:t>
            </w:r>
          </w:p>
        </w:tc>
        <w:tc>
          <w:tcPr>
            <w:tcW w:w="85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7CC3" w14:textId="77777777" w:rsidR="00B52D25" w:rsidRPr="00244352" w:rsidRDefault="0019567F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06ED" w14:textId="77777777" w:rsidR="00B52D25" w:rsidRPr="00244352" w:rsidRDefault="0019567F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B52D25" w:rsidRPr="00244352" w14:paraId="67DCE050" w14:textId="77777777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2FA26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374B9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1ACDA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12A9E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TEMEL ALAN YETERLİLİKLERİ (TAY)</w:t>
            </w:r>
          </w:p>
        </w:tc>
      </w:tr>
      <w:tr w:rsidR="00B52D25" w:rsidRPr="00244352" w14:paraId="5986ADB5" w14:textId="77777777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65314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DDCF6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2BA22" w14:textId="77777777" w:rsidR="00B52D25" w:rsidRPr="00244352" w:rsidRDefault="00C74085" w:rsidP="00B52D2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Turizm a</w:t>
            </w:r>
            <w:r w:rsidR="00B52D25"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lanındaki güncel gelişmeleri ve kendi çalışmalarını alanındaki ve dışındaki gruplara yazılı, sözlü ve görsel </w:t>
            </w:r>
            <w:r w:rsidR="00B52D25"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olarak sistemli biçimde aktarabilmek, </w:t>
            </w:r>
          </w:p>
          <w:p w14:paraId="3B7B925A" w14:textId="77777777" w:rsidR="00B52D25" w:rsidRPr="00244352" w:rsidRDefault="00B52D25" w:rsidP="00B52D2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Sosyal ilişkileri ve bu ilişkileri yönlendiren normları eleştirel bir bakış açısıyla incelemek bunları geliştirmek ve gerektiğinde değiştirmek üzere harekete geçebilmek. </w:t>
            </w:r>
          </w:p>
          <w:p w14:paraId="0EAA6509" w14:textId="77777777" w:rsidR="00B52D25" w:rsidRPr="00244352" w:rsidRDefault="00B52D25" w:rsidP="00B52D2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En az bir yabancı dilde sözlü ve yazılı iletişim kurabilmek (“</w:t>
            </w:r>
            <w:proofErr w:type="spellStart"/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Language Portfolio Global </w:t>
            </w:r>
            <w:proofErr w:type="spellStart"/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Scale</w:t>
            </w:r>
            <w:proofErr w:type="spellEnd"/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”, Level B2),</w:t>
            </w:r>
          </w:p>
          <w:p w14:paraId="39F2B1AF" w14:textId="77777777" w:rsidR="00B52D25" w:rsidRPr="00244352" w:rsidRDefault="00C74085" w:rsidP="00B52D2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Turizm a</w:t>
            </w:r>
            <w:r w:rsidR="00B52D25"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lanının gerektirdiği düzeyde bilgisayar yazılımı ile birlikte bilişim ve iletişim teknolojilerini ileri düzeyde kullanabilmek.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74EE2" w14:textId="77777777" w:rsidR="00B54514" w:rsidRPr="00B54514" w:rsidRDefault="00C74085" w:rsidP="00B5451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Turizm a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lanı ile ilgili edindiği bilgi ve becerileri, yazılı ve sözlü olarak aktarır.</w:t>
            </w:r>
          </w:p>
          <w:p w14:paraId="7DB9F270" w14:textId="77777777" w:rsidR="00B54514" w:rsidRPr="00B54514" w:rsidRDefault="00C74085" w:rsidP="00B5451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Turizm alanıyla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ilgili çözüm önerilerini bilimsel verilerle desteklemek suretiyle yetkin olanlarla paylaşır.</w:t>
            </w:r>
          </w:p>
          <w:p w14:paraId="6196B7AF" w14:textId="77777777" w:rsidR="00B54514" w:rsidRPr="00B54514" w:rsidRDefault="00B54514" w:rsidP="00B5451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Akademik çalışma ortamında bilgi paylaşma, ortak çalışma ve eleştirel yaklaşımları değerlendirebilme ve çalışmasına dahil edebilme yetkinliğine sahiptir.</w:t>
            </w:r>
          </w:p>
          <w:p w14:paraId="6E119E4C" w14:textId="77777777" w:rsidR="00B54514" w:rsidRPr="00B54514" w:rsidRDefault="00C74085" w:rsidP="00B5451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Turizm alanıyla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ilgili bilgi ve uygulamaları, sosyal sorumluluk yaklaşımı çerçevesinde proje ve etkinliklere dönüştürür.</w:t>
            </w:r>
          </w:p>
          <w:p w14:paraId="34F2AEC3" w14:textId="77777777" w:rsidR="00B54514" w:rsidRPr="00B54514" w:rsidRDefault="00B54514" w:rsidP="00B5451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İş yaşamına dahil olduğunda kuramsal altyapı ve kavramsal zenginliğinin yarattığı farklılığı bireysel kariyerine yansıtır.</w:t>
            </w:r>
          </w:p>
          <w:p w14:paraId="5D275112" w14:textId="77777777" w:rsidR="00B54514" w:rsidRPr="00B54514" w:rsidRDefault="00B54514" w:rsidP="00B5451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Sosyal ilişkileri ve bu ilişkileri yönlendiren normları eleştirel bir bakış açısıyla inceler, geliştirir ve gerektiğinde değiştirmek üzere harekete geçer.</w:t>
            </w:r>
          </w:p>
          <w:p w14:paraId="485DFE66" w14:textId="77777777" w:rsidR="00B54514" w:rsidRPr="00B54514" w:rsidRDefault="00B54514" w:rsidP="00B5451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 yabancı dili en az Avrupa Dil Portföyü B2 Genel Düzeyinde kullanarak alanındaki bilgileri izler ve meslektaşları ile iletişim kurar.</w:t>
            </w:r>
          </w:p>
          <w:p w14:paraId="58F5673E" w14:textId="77777777" w:rsidR="00B52D25" w:rsidRPr="00776293" w:rsidRDefault="00D83FD2" w:rsidP="00B54514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Turizm a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lanının gerektirdiği düzeyde bilgisayar yazılımı ile birlikte bilişim ve iletişim teknolojilerini kullanır</w:t>
            </w:r>
            <w:r w:rsidR="0077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52D25" w:rsidRPr="00244352" w14:paraId="0D9796E3" w14:textId="77777777" w:rsidTr="00325A75">
        <w:trPr>
          <w:trHeight w:val="45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2E015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B4B9D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Alana Özgü Yetkinlik</w:t>
            </w:r>
          </w:p>
        </w:tc>
        <w:tc>
          <w:tcPr>
            <w:tcW w:w="482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09289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27D12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4D336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TAY</w:t>
            </w:r>
          </w:p>
        </w:tc>
      </w:tr>
      <w:tr w:rsidR="00B52D25" w:rsidRPr="00244352" w14:paraId="03953882" w14:textId="77777777" w:rsidTr="00737351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434E5" w14:textId="77777777" w:rsidR="00B52D25" w:rsidRPr="00244352" w:rsidRDefault="00B52D25" w:rsidP="00B52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DF208" w14:textId="77777777" w:rsidR="00B52D25" w:rsidRPr="00244352" w:rsidRDefault="00B52D25" w:rsidP="00B52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B09A0" w14:textId="77777777" w:rsidR="00B52D25" w:rsidRPr="00244352" w:rsidRDefault="0019567F" w:rsidP="00B52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Verilerin çözümlenmesi, deney yapma ve tasarlama, sonuçları yorumlama becerisi kazanabilirler.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2E77" w14:textId="77777777" w:rsidR="00B52D25" w:rsidRPr="00244352" w:rsidRDefault="0019567F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884A" w14:textId="77777777" w:rsidR="00B52D25" w:rsidRPr="00244352" w:rsidRDefault="0019567F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1,6,7</w:t>
            </w:r>
          </w:p>
        </w:tc>
      </w:tr>
      <w:tr w:rsidR="00B52D25" w:rsidRPr="00244352" w14:paraId="014E13AE" w14:textId="77777777" w:rsidTr="00737351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57A7E" w14:textId="77777777" w:rsidR="00B52D25" w:rsidRPr="00244352" w:rsidRDefault="00B52D25" w:rsidP="00B52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EE24" w14:textId="77777777" w:rsidR="00B52D25" w:rsidRPr="00244352" w:rsidRDefault="00B52D25" w:rsidP="00B52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4C806" w14:textId="77777777" w:rsidR="00B52D25" w:rsidRPr="00244352" w:rsidRDefault="0019567F" w:rsidP="00B5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Yaşam boyu öğrenme davranışını kazanabilirler.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6C37" w14:textId="77777777" w:rsidR="00B52D25" w:rsidRPr="00244352" w:rsidRDefault="0019567F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5240" w14:textId="77777777" w:rsidR="00B52D25" w:rsidRPr="00244352" w:rsidRDefault="0019567F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2,3,5,6,7</w:t>
            </w:r>
          </w:p>
        </w:tc>
      </w:tr>
      <w:tr w:rsidR="0019567F" w:rsidRPr="00244352" w14:paraId="3910132E" w14:textId="77777777" w:rsidTr="00737351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B70E" w14:textId="77777777" w:rsidR="0019567F" w:rsidRPr="00244352" w:rsidRDefault="0019567F" w:rsidP="00B52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5A73" w14:textId="77777777" w:rsidR="0019567F" w:rsidRPr="00244352" w:rsidRDefault="0019567F" w:rsidP="00B52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69BE4" w14:textId="77777777" w:rsidR="0019567F" w:rsidRPr="00244352" w:rsidRDefault="0019567F" w:rsidP="00B5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</w:pPr>
            <w:r w:rsidRPr="002443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Küresel ve toplumsal çerçevede kapsamlı bir eğitime sahip olabilirler.</w:t>
            </w:r>
          </w:p>
        </w:tc>
        <w:tc>
          <w:tcPr>
            <w:tcW w:w="99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8589" w14:textId="77777777" w:rsidR="0019567F" w:rsidRPr="00244352" w:rsidRDefault="0019567F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90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92D6" w14:textId="77777777" w:rsidR="0019567F" w:rsidRPr="00244352" w:rsidRDefault="0019567F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1,2,3,4,5,6,7</w:t>
            </w:r>
          </w:p>
        </w:tc>
      </w:tr>
      <w:tr w:rsidR="00B52D25" w:rsidRPr="00244352" w14:paraId="5F8AF7FD" w14:textId="77777777" w:rsidTr="00325A75">
        <w:trPr>
          <w:trHeight w:val="600"/>
        </w:trPr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C93B8" w14:textId="77777777" w:rsidR="00B52D25" w:rsidRPr="00244352" w:rsidRDefault="00B52D25" w:rsidP="00B52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BC2AD" w14:textId="77777777" w:rsidR="00B52D25" w:rsidRPr="00244352" w:rsidRDefault="00B52D25" w:rsidP="00B52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82F9A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70F18" w14:textId="77777777" w:rsidR="00B52D25" w:rsidRPr="00244352" w:rsidRDefault="00B52D25" w:rsidP="00B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TEMEL ALAN YETERLİLİKLERİ (TAY)</w:t>
            </w:r>
          </w:p>
        </w:tc>
      </w:tr>
      <w:tr w:rsidR="00B52D25" w:rsidRPr="00244352" w14:paraId="25A32E9F" w14:textId="77777777" w:rsidTr="00325A75">
        <w:tc>
          <w:tcPr>
            <w:tcW w:w="1175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890CE" w14:textId="77777777" w:rsidR="00B52D25" w:rsidRPr="00244352" w:rsidRDefault="00B52D25" w:rsidP="00B52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81E40" w14:textId="77777777" w:rsidR="00B52D25" w:rsidRPr="00244352" w:rsidRDefault="00B52D25" w:rsidP="00B52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D8159" w14:textId="77777777" w:rsidR="00B52D25" w:rsidRPr="00244352" w:rsidRDefault="00D83FD2" w:rsidP="00B52D2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Turizm a</w:t>
            </w:r>
            <w:r w:rsidR="00B52D25"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lanı ile ilgili konularda strateji, politika ve uygulama planları geliştirebilmek ve elde edilen sonuçları, kalite süreçleri çerçevesinde değerlendirebilmek.</w:t>
            </w:r>
          </w:p>
          <w:p w14:paraId="4308162A" w14:textId="77777777" w:rsidR="00B52D25" w:rsidRPr="00244352" w:rsidRDefault="00D83FD2" w:rsidP="00B52D2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Turizm a</w:t>
            </w:r>
            <w:r w:rsidR="00B52D25"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lanı ile ilgili verilerin toplanması, yorumlanması, duyurulması aşamalarında toplumsal, bilimsel ve etik değerleri gözeterek bu değerleri öğretebilmek ve denetleyebilmek,</w:t>
            </w:r>
          </w:p>
          <w:p w14:paraId="28471324" w14:textId="77777777" w:rsidR="00B52D25" w:rsidRPr="00244352" w:rsidRDefault="00D83FD2" w:rsidP="00B52D2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Turizm a</w:t>
            </w:r>
            <w:r w:rsidR="00B52D25"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lanında özümsedikleri bilgiyi ve problem çözme yeteneklerini </w:t>
            </w:r>
            <w:proofErr w:type="spellStart"/>
            <w:r w:rsidR="00B52D25"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>disiplinlerarası</w:t>
            </w:r>
            <w:proofErr w:type="spellEnd"/>
            <w:r w:rsidR="00B52D25" w:rsidRPr="00244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çalışmalarda uygulayabilmek.</w:t>
            </w:r>
          </w:p>
          <w:p w14:paraId="49B6034D" w14:textId="77777777" w:rsidR="00B52D25" w:rsidRPr="00244352" w:rsidRDefault="00B52D25" w:rsidP="00B52D2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gridSpan w:val="7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975CA" w14:textId="77777777" w:rsidR="00B54514" w:rsidRPr="00B54514" w:rsidRDefault="00D83FD2" w:rsidP="00B5451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 alanıyla </w:t>
            </w:r>
            <w:r w:rsidR="0077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ilgili bilgi ve birikimleri 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oluşturulması (toplama, yorumlama ve sonuçların duyurulması) sürecinde toplumsal, kültürel, bilimsel ve etik değerlere uygun hareket eder.</w:t>
            </w:r>
          </w:p>
          <w:p w14:paraId="0E18B7E7" w14:textId="77777777" w:rsidR="00B54514" w:rsidRPr="00B54514" w:rsidRDefault="00B54514" w:rsidP="00B5451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Geleceğe yönelik tahminlerde bulunur.</w:t>
            </w:r>
          </w:p>
          <w:p w14:paraId="6553D383" w14:textId="77777777" w:rsidR="00B54514" w:rsidRPr="00B54514" w:rsidRDefault="00B54514" w:rsidP="00B5451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Sosyal hakların evrenselliği, sosyal adalet, kalite ve kültürel değerler ile çevre koruma, iş sağlığı ve güvenliği konularında yeterli bilince sahiptir.</w:t>
            </w:r>
          </w:p>
          <w:p w14:paraId="5BE62413" w14:textId="77777777" w:rsidR="00B54514" w:rsidRPr="00B54514" w:rsidRDefault="00B54514" w:rsidP="00B5451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Sosyal hakların evrenselliği, sosyal adalet, kalite ve kültürel değerler ile çevre koruma, iş sağlığı ve güvenliği konularında yeterli bilince sahiptir.</w:t>
            </w:r>
          </w:p>
          <w:p w14:paraId="2702E4CA" w14:textId="77777777" w:rsidR="00B54514" w:rsidRPr="00B54514" w:rsidRDefault="00B54514" w:rsidP="00B5451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Değişime ve yeniliğe karşı açık tutuma sahiptir.</w:t>
            </w:r>
          </w:p>
          <w:p w14:paraId="350FE4D6" w14:textId="77777777" w:rsidR="00B54514" w:rsidRPr="00B54514" w:rsidRDefault="00B54514" w:rsidP="00B5451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Sosyal ve davranışsal olgulara dair görüşlerini alanın sağladığı yöntem ve bilgi kümesini kullanarak geliştirir ve olayları yorumlamada yetkinliğe sahiptir.</w:t>
            </w:r>
          </w:p>
          <w:p w14:paraId="3DCABC36" w14:textId="77777777" w:rsidR="00B52D25" w:rsidRPr="00244352" w:rsidRDefault="00D83FD2" w:rsidP="00D83FD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 alanında </w:t>
            </w:r>
            <w:r w:rsidR="00B54514" w:rsidRPr="00B5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özümsediği bilgiyi, problem çözme ve/veya uygulama becerilerini, ulusal ve uluslararası düzeyde ve disiplinler arası çalışmalarda kullanır</w:t>
            </w:r>
            <w:r w:rsidR="0077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0405CC9" w14:textId="77777777" w:rsidR="004209C8" w:rsidRPr="00244352" w:rsidRDefault="004209C8" w:rsidP="00BD5094">
      <w:pPr>
        <w:rPr>
          <w:rFonts w:ascii="Times New Roman" w:hAnsi="Times New Roman" w:cs="Times New Roman"/>
          <w:sz w:val="24"/>
          <w:szCs w:val="24"/>
        </w:rPr>
      </w:pPr>
    </w:p>
    <w:sectPr w:rsidR="004209C8" w:rsidRPr="00244352" w:rsidSect="00AC7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B96"/>
    <w:multiLevelType w:val="multilevel"/>
    <w:tmpl w:val="67CE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B7DED"/>
    <w:multiLevelType w:val="hybridMultilevel"/>
    <w:tmpl w:val="4594C3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8EE"/>
    <w:multiLevelType w:val="hybridMultilevel"/>
    <w:tmpl w:val="974252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F2C05"/>
    <w:multiLevelType w:val="multilevel"/>
    <w:tmpl w:val="CE3E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F1F6F"/>
    <w:multiLevelType w:val="hybridMultilevel"/>
    <w:tmpl w:val="A3BE495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978EC"/>
    <w:multiLevelType w:val="multilevel"/>
    <w:tmpl w:val="9B4C3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2F7ACC"/>
    <w:multiLevelType w:val="hybridMultilevel"/>
    <w:tmpl w:val="47F29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20B96"/>
    <w:multiLevelType w:val="multilevel"/>
    <w:tmpl w:val="70A63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163E2"/>
    <w:multiLevelType w:val="multilevel"/>
    <w:tmpl w:val="67CE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40B0E"/>
    <w:multiLevelType w:val="multilevel"/>
    <w:tmpl w:val="71E0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B32852"/>
    <w:multiLevelType w:val="hybridMultilevel"/>
    <w:tmpl w:val="09822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04877"/>
    <w:multiLevelType w:val="multilevel"/>
    <w:tmpl w:val="8824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769C3"/>
    <w:multiLevelType w:val="multilevel"/>
    <w:tmpl w:val="7D40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6558E3"/>
    <w:multiLevelType w:val="hybridMultilevel"/>
    <w:tmpl w:val="98D6D554"/>
    <w:lvl w:ilvl="0" w:tplc="041F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1BD5936"/>
    <w:multiLevelType w:val="multilevel"/>
    <w:tmpl w:val="4ED2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DD50F5"/>
    <w:multiLevelType w:val="multilevel"/>
    <w:tmpl w:val="287EC5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0E4AFF"/>
    <w:multiLevelType w:val="multilevel"/>
    <w:tmpl w:val="C4EC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453156D"/>
    <w:multiLevelType w:val="hybridMultilevel"/>
    <w:tmpl w:val="A06826BC"/>
    <w:lvl w:ilvl="0" w:tplc="041F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34E6243E"/>
    <w:multiLevelType w:val="multilevel"/>
    <w:tmpl w:val="14A6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327C9F"/>
    <w:multiLevelType w:val="multilevel"/>
    <w:tmpl w:val="676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13FB5"/>
    <w:multiLevelType w:val="hybridMultilevel"/>
    <w:tmpl w:val="7F9E3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B175F"/>
    <w:multiLevelType w:val="hybridMultilevel"/>
    <w:tmpl w:val="855A6034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D51CA"/>
    <w:multiLevelType w:val="multilevel"/>
    <w:tmpl w:val="EF5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8B3ECD"/>
    <w:multiLevelType w:val="multilevel"/>
    <w:tmpl w:val="F844F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9B185E"/>
    <w:multiLevelType w:val="multilevel"/>
    <w:tmpl w:val="2490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067B4A"/>
    <w:multiLevelType w:val="hybridMultilevel"/>
    <w:tmpl w:val="5448DE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844F8"/>
    <w:multiLevelType w:val="multilevel"/>
    <w:tmpl w:val="67AE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AD09F7"/>
    <w:multiLevelType w:val="hybridMultilevel"/>
    <w:tmpl w:val="4E30F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432A7"/>
    <w:multiLevelType w:val="multilevel"/>
    <w:tmpl w:val="D6121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8967F1"/>
    <w:multiLevelType w:val="multilevel"/>
    <w:tmpl w:val="8A9C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ED1494"/>
    <w:multiLevelType w:val="multilevel"/>
    <w:tmpl w:val="3BF4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765937"/>
    <w:multiLevelType w:val="multilevel"/>
    <w:tmpl w:val="982C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950A62"/>
    <w:multiLevelType w:val="multilevel"/>
    <w:tmpl w:val="E44E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040D10"/>
    <w:multiLevelType w:val="multilevel"/>
    <w:tmpl w:val="93E4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2"/>
  </w:num>
  <w:num w:numId="5">
    <w:abstractNumId w:val="20"/>
  </w:num>
  <w:num w:numId="6">
    <w:abstractNumId w:val="6"/>
  </w:num>
  <w:num w:numId="7">
    <w:abstractNumId w:val="21"/>
  </w:num>
  <w:num w:numId="8">
    <w:abstractNumId w:val="8"/>
  </w:num>
  <w:num w:numId="9">
    <w:abstractNumId w:val="11"/>
  </w:num>
  <w:num w:numId="10">
    <w:abstractNumId w:val="24"/>
  </w:num>
  <w:num w:numId="11">
    <w:abstractNumId w:val="3"/>
  </w:num>
  <w:num w:numId="12">
    <w:abstractNumId w:val="22"/>
  </w:num>
  <w:num w:numId="13">
    <w:abstractNumId w:val="31"/>
  </w:num>
  <w:num w:numId="14">
    <w:abstractNumId w:val="12"/>
  </w:num>
  <w:num w:numId="15">
    <w:abstractNumId w:val="19"/>
  </w:num>
  <w:num w:numId="16">
    <w:abstractNumId w:val="29"/>
  </w:num>
  <w:num w:numId="17">
    <w:abstractNumId w:val="16"/>
  </w:num>
  <w:num w:numId="18">
    <w:abstractNumId w:val="32"/>
  </w:num>
  <w:num w:numId="19">
    <w:abstractNumId w:val="5"/>
  </w:num>
  <w:num w:numId="20">
    <w:abstractNumId w:val="10"/>
  </w:num>
  <w:num w:numId="21">
    <w:abstractNumId w:val="26"/>
  </w:num>
  <w:num w:numId="22">
    <w:abstractNumId w:val="7"/>
  </w:num>
  <w:num w:numId="23">
    <w:abstractNumId w:val="0"/>
  </w:num>
  <w:num w:numId="24">
    <w:abstractNumId w:val="1"/>
  </w:num>
  <w:num w:numId="25">
    <w:abstractNumId w:val="4"/>
  </w:num>
  <w:num w:numId="26">
    <w:abstractNumId w:val="27"/>
  </w:num>
  <w:num w:numId="27">
    <w:abstractNumId w:val="25"/>
  </w:num>
  <w:num w:numId="28">
    <w:abstractNumId w:val="30"/>
  </w:num>
  <w:num w:numId="29">
    <w:abstractNumId w:val="23"/>
  </w:num>
  <w:num w:numId="30">
    <w:abstractNumId w:val="28"/>
  </w:num>
  <w:num w:numId="31">
    <w:abstractNumId w:val="18"/>
  </w:num>
  <w:num w:numId="32">
    <w:abstractNumId w:val="9"/>
  </w:num>
  <w:num w:numId="33">
    <w:abstractNumId w:val="14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FA"/>
    <w:rsid w:val="0001094E"/>
    <w:rsid w:val="0004457C"/>
    <w:rsid w:val="000B4F95"/>
    <w:rsid w:val="000E0DB2"/>
    <w:rsid w:val="0014476F"/>
    <w:rsid w:val="0015557C"/>
    <w:rsid w:val="00156054"/>
    <w:rsid w:val="0019567F"/>
    <w:rsid w:val="001A4EA1"/>
    <w:rsid w:val="0021521B"/>
    <w:rsid w:val="00244352"/>
    <w:rsid w:val="00246FFC"/>
    <w:rsid w:val="0028401B"/>
    <w:rsid w:val="002A409C"/>
    <w:rsid w:val="002A4C64"/>
    <w:rsid w:val="0031668C"/>
    <w:rsid w:val="00325A75"/>
    <w:rsid w:val="003645FA"/>
    <w:rsid w:val="003676FF"/>
    <w:rsid w:val="00375A6C"/>
    <w:rsid w:val="003848A4"/>
    <w:rsid w:val="00396B01"/>
    <w:rsid w:val="003A66B6"/>
    <w:rsid w:val="003B3B88"/>
    <w:rsid w:val="003D342F"/>
    <w:rsid w:val="0040762D"/>
    <w:rsid w:val="004209C8"/>
    <w:rsid w:val="00460399"/>
    <w:rsid w:val="00460A13"/>
    <w:rsid w:val="004812ED"/>
    <w:rsid w:val="004A3A85"/>
    <w:rsid w:val="005018CE"/>
    <w:rsid w:val="0052160B"/>
    <w:rsid w:val="005463D1"/>
    <w:rsid w:val="00552735"/>
    <w:rsid w:val="0058041B"/>
    <w:rsid w:val="005C399C"/>
    <w:rsid w:val="005E0ACC"/>
    <w:rsid w:val="005F1800"/>
    <w:rsid w:val="00600CFD"/>
    <w:rsid w:val="00611F82"/>
    <w:rsid w:val="00631BE4"/>
    <w:rsid w:val="006374A2"/>
    <w:rsid w:val="006768AB"/>
    <w:rsid w:val="006C76D5"/>
    <w:rsid w:val="006F3A3C"/>
    <w:rsid w:val="007015D7"/>
    <w:rsid w:val="00770BD5"/>
    <w:rsid w:val="00776293"/>
    <w:rsid w:val="00783A60"/>
    <w:rsid w:val="00794AFB"/>
    <w:rsid w:val="007A364C"/>
    <w:rsid w:val="007F009B"/>
    <w:rsid w:val="007F2FC6"/>
    <w:rsid w:val="008A250E"/>
    <w:rsid w:val="008A51BF"/>
    <w:rsid w:val="008B356A"/>
    <w:rsid w:val="008C74BB"/>
    <w:rsid w:val="00933D58"/>
    <w:rsid w:val="009B6F13"/>
    <w:rsid w:val="009F4866"/>
    <w:rsid w:val="00A1620B"/>
    <w:rsid w:val="00A2296B"/>
    <w:rsid w:val="00A51C68"/>
    <w:rsid w:val="00A87728"/>
    <w:rsid w:val="00AC72D9"/>
    <w:rsid w:val="00B26FCD"/>
    <w:rsid w:val="00B52D25"/>
    <w:rsid w:val="00B54514"/>
    <w:rsid w:val="00BB1414"/>
    <w:rsid w:val="00BD5094"/>
    <w:rsid w:val="00C37C95"/>
    <w:rsid w:val="00C74085"/>
    <w:rsid w:val="00C9467B"/>
    <w:rsid w:val="00CC4539"/>
    <w:rsid w:val="00CD201E"/>
    <w:rsid w:val="00CD2F3D"/>
    <w:rsid w:val="00D21666"/>
    <w:rsid w:val="00D70A4F"/>
    <w:rsid w:val="00D80D04"/>
    <w:rsid w:val="00D83FD2"/>
    <w:rsid w:val="00DD143A"/>
    <w:rsid w:val="00E058D6"/>
    <w:rsid w:val="00E61A6E"/>
    <w:rsid w:val="00E65D18"/>
    <w:rsid w:val="00E714F6"/>
    <w:rsid w:val="00EA7E62"/>
    <w:rsid w:val="00EC4FC2"/>
    <w:rsid w:val="00EE43EA"/>
    <w:rsid w:val="00EE74F0"/>
    <w:rsid w:val="00EF07FC"/>
    <w:rsid w:val="00EF111D"/>
    <w:rsid w:val="00F17F42"/>
    <w:rsid w:val="00F9566A"/>
    <w:rsid w:val="00FD3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CEBE"/>
  <w15:docId w15:val="{FCC1D24E-66FB-421F-8FC4-2E3ECDA3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6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16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F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cntrzm</dc:creator>
  <cp:lastModifiedBy>MacBook</cp:lastModifiedBy>
  <cp:revision>2</cp:revision>
  <cp:lastPrinted>2014-10-21T13:22:00Z</cp:lastPrinted>
  <dcterms:created xsi:type="dcterms:W3CDTF">2022-01-27T09:44:00Z</dcterms:created>
  <dcterms:modified xsi:type="dcterms:W3CDTF">2022-01-27T09:44:00Z</dcterms:modified>
</cp:coreProperties>
</file>